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87" w:rsidRDefault="00B30F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5405" w:type="dxa"/>
        <w:tblInd w:w="-113" w:type="dxa"/>
        <w:tblLayout w:type="fixed"/>
        <w:tblLook w:val="0000"/>
      </w:tblPr>
      <w:tblGrid>
        <w:gridCol w:w="5494"/>
        <w:gridCol w:w="7316"/>
        <w:gridCol w:w="2385"/>
        <w:gridCol w:w="210"/>
      </w:tblGrid>
      <w:tr w:rsidR="00B30F87">
        <w:tc>
          <w:tcPr>
            <w:tcW w:w="15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CLASSE  3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  <w:vertAlign w:val="superscript"/>
              </w:rPr>
              <w:t xml:space="preserve">a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 xml:space="preserve">   MATERIA: Italiano   BIMESTRE: DICEMBRE- GENNAIO  2020/21</w:t>
            </w:r>
          </w:p>
        </w:tc>
        <w:tc>
          <w:tcPr>
            <w:tcW w:w="210" w:type="dxa"/>
            <w:tcBorders>
              <w:left w:val="single" w:sz="4" w:space="0" w:color="000000"/>
            </w:tcBorders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F87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  <w:szCs w:val="28"/>
              </w:rPr>
              <w:t>COMPETENZA CHIAVE EUROPEA:</w:t>
            </w:r>
          </w:p>
        </w:tc>
        <w:tc>
          <w:tcPr>
            <w:tcW w:w="7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FFC000"/>
                <w:sz w:val="32"/>
                <w:szCs w:val="32"/>
              </w:rPr>
              <w:t>Comunicazione nella Madrelingua</w:t>
            </w:r>
          </w:p>
        </w:tc>
        <w:tc>
          <w:tcPr>
            <w:tcW w:w="2595" w:type="dxa"/>
            <w:gridSpan w:val="2"/>
            <w:tcBorders>
              <w:left w:val="single" w:sz="4" w:space="0" w:color="000000"/>
            </w:tcBorders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F87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  <w:szCs w:val="28"/>
              </w:rPr>
              <w:t>Fonti di legittimazione:</w:t>
            </w:r>
          </w:p>
        </w:tc>
        <w:tc>
          <w:tcPr>
            <w:tcW w:w="7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>Raccomandazione del Parlamento Europeo e del Consiglio 18.12.2006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>Indicazioni Nazionali per il Curricolo 2012</w:t>
            </w:r>
          </w:p>
        </w:tc>
        <w:tc>
          <w:tcPr>
            <w:tcW w:w="2595" w:type="dxa"/>
            <w:gridSpan w:val="2"/>
            <w:tcBorders>
              <w:left w:val="single" w:sz="4" w:space="0" w:color="000000"/>
            </w:tcBorders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F87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  <w:szCs w:val="28"/>
              </w:rPr>
              <w:t>COMPETENZE SPECIFICHE/DI BASE</w:t>
            </w:r>
          </w:p>
        </w:tc>
        <w:tc>
          <w:tcPr>
            <w:tcW w:w="7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  <w:p w:rsidR="00B30F87" w:rsidRDefault="00142560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Padroneggiare gli strumenti espressivi ed argomentativi indispensabili per gestire l’interazione comunicativa verbale in vari contesti</w:t>
            </w:r>
          </w:p>
          <w:p w:rsidR="00B30F87" w:rsidRDefault="00142560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Leggere, comprendere ed  interpretare testi scritti di vario tipo</w:t>
            </w:r>
          </w:p>
          <w:p w:rsidR="00B30F87" w:rsidRDefault="00142560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Produrre testi di vario tipo in relazione ai differenti scopi comunicativi</w:t>
            </w:r>
          </w:p>
          <w:p w:rsidR="00B30F87" w:rsidRDefault="00142560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Riflettere sulla lingua e sulle sue regole di funzionamento.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gridSpan w:val="2"/>
            <w:tcBorders>
              <w:left w:val="single" w:sz="4" w:space="0" w:color="000000"/>
            </w:tcBorders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</w:tc>
      </w:tr>
      <w:tr w:rsidR="00B30F87">
        <w:trPr>
          <w:trHeight w:val="790"/>
        </w:trPr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2"/>
                <w:szCs w:val="22"/>
              </w:rPr>
              <w:t>ABILITA’ alla fine della classe III</w:t>
            </w:r>
          </w:p>
        </w:tc>
        <w:tc>
          <w:tcPr>
            <w:tcW w:w="7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2"/>
                <w:szCs w:val="22"/>
              </w:rPr>
              <w:t>MICROABILITA’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2"/>
                <w:szCs w:val="22"/>
              </w:rPr>
              <w:t>CONTENUTI/ ATTIVITA’</w:t>
            </w:r>
          </w:p>
        </w:tc>
      </w:tr>
      <w:tr w:rsidR="00B30F87">
        <w:trPr>
          <w:trHeight w:val="2422"/>
        </w:trPr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24"/>
                <w:szCs w:val="24"/>
              </w:rPr>
              <w:t>Ascolto e parlato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Prendere la parola negli scambi comunicativi (dialogo, conversazione, discussione) rispettando i turni di parola.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Comprendere l’argomento e le informazioni principali di discorsi affrontati in classe.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Ascoltare testi narrativi ed espositivi mostrando di saperne cogliere il senso globale e riesporli in modo comprensibile a chi ascolta.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Comprendere e dare semplici istruzioni su un gioco o un'attività conosciuta.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Raccontare storie personali o fantastiche rispettando l’ordine cronologico ed esplicitando le informazioni necessarie perché il racconto sia chiaro per chi ascolta.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4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Recitare filastrocche, poesie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Ricostruire verbalmente le fasi di un’esperienza vissuta a scuola o in altri contesti.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24"/>
                <w:szCs w:val="24"/>
              </w:rPr>
              <w:t>Lettura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Padroneggiare la lettura strumentale (di decifrazione) sia nella modalità ad alta voce, curandone l’espressione, sia in quella silenziosa.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lastRenderedPageBreak/>
              <w:t xml:space="preserve">Prevedere il contenuto di un testo semplice in base ad alcuni elementi come il titolo e le immagini; comprendere il significato di parole non note in base al testo. 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Leggere testi (narrativi, descrittivi, informativi) cogliendo l'argomento di cui si parla e individuando le informazioni principali e le loro relazioni.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Comprendere testi di tipo diverso, continui e non continui, in vista di scopi pratici, di intrattenimento e di svago.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Leggere semplici e brevi testi letterari sia poetici sia narrativi, mostrando di saperne cogliere il senso globale.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Leggere semplici testi di divulgazione per ricavarne informazioni utili ad ampliare conoscenze su temi noti.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5"/>
              <w:jc w:val="both"/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5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5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24"/>
                <w:szCs w:val="24"/>
              </w:rPr>
              <w:t>Scrittura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Acquisire le capacità manuali, percettive e cognitive necessarie per  l’apprendimento della scrittura. 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Arial Narrow" w:eastAsia="Arial Narrow" w:hAnsi="Arial Narrow" w:cs="Arial Narrow"/>
                <w:color w:val="000000"/>
                <w:sz w:val="10"/>
                <w:szCs w:val="10"/>
              </w:rPr>
            </w:pP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Scrivere sotto dettatura, curando in modo particolare l’ortografia.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Arial Narrow" w:eastAsia="Arial Narrow" w:hAnsi="Arial Narrow" w:cs="Arial Narrow"/>
                <w:color w:val="000000"/>
                <w:sz w:val="10"/>
                <w:szCs w:val="10"/>
                <w:u w:val="single"/>
              </w:rPr>
            </w:pP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Produrre semplici testi funzionali, narrativi e descrittivi legati a scopi concreti (per utilità personale, per comunicare con altri, per ricordare, ecc.) e connessi con situazioni quotidiane (contesto scolastico e/o familiare). 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Arial Narrow" w:eastAsia="Arial Narrow" w:hAnsi="Arial Narrow" w:cs="Arial Narrow"/>
                <w:color w:val="000000"/>
                <w:sz w:val="10"/>
                <w:szCs w:val="10"/>
              </w:rPr>
            </w:pP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Comunicare con frasi semplici e compiute, strutturate in brevi testi che rispettino le convenzioni ortografiche e di interpunzione. 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</w:pP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5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22"/>
                <w:szCs w:val="22"/>
              </w:rPr>
              <w:t>Acquisizione ed espansione del lessico ricettivo e produttivo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Comprendere in brevi testi il significato di parole non note basandosi sia sul contesto sia sulla conoscenza intuitiva delle famiglie di parole.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Ampliare il patrimonio lessicale attraverso esperienze scolastiche ed extrascolastiche e attività di interazione orale e di lettura.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Usare in modo appropriato le parole man mano apprese.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Effettuare semplici ricerche su parole ed espressioni presenti nei testi, per ampliare il lessico d'uso.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5"/>
              <w:jc w:val="both"/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</w:pP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24"/>
                <w:szCs w:val="24"/>
              </w:rPr>
              <w:t>Elementi di grammatica esplicita e riflessione sugli usi della lingua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lastRenderedPageBreak/>
              <w:t>Confrontare testi, per coglierne alcune caratteristiche specifiche ( ad es. maggiore o minore efficacia comunicativa, differenze tra testo orale e testo scritto, ecc.)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Riconoscere se una frase è o no completa, costituita cioè dagli elementi essenziali (soggetto, verbo, complementi necessari).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Prestare attenzione alla grafia delle parole nei testi e applicare le conoscenze ortografiche nella propria produzione scritta.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Comic Sans MS" w:eastAsia="Comic Sans MS" w:hAnsi="Comic Sans MS" w:cs="Comic Sans MS"/>
                <w:color w:val="231F20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Comic Sans MS" w:eastAsia="Comic Sans MS" w:hAnsi="Comic Sans MS" w:cs="Comic Sans MS"/>
                <w:color w:val="231F20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7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  <w:p w:rsidR="00B30F87" w:rsidRDefault="00142560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Comprendere il significato del messaggio (comunicazioni, spiegazioni, conversazioni, ...) selezionando le informazioni principali e individuando loscopo…..</w:t>
            </w:r>
          </w:p>
          <w:p w:rsidR="00B30F87" w:rsidRDefault="00142560" w:rsidP="00BB1742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Individuare i dati essenziali espliciti e impliciti</w:t>
            </w:r>
          </w:p>
          <w:p w:rsidR="00B30F87" w:rsidRDefault="002B7AF4" w:rsidP="00BB1742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</w:t>
            </w:r>
            <w:r w:rsidR="0014256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Comprendere brevi registrazioni e videoregistrazioni (fiabe, cartoni animati, documentari): individuare l'argomento, i dati essenziali   mediante domande guida.</w:t>
            </w:r>
          </w:p>
          <w:p w:rsidR="00B30F87" w:rsidRDefault="002B7AF4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</w:t>
            </w:r>
            <w:r w:rsidR="0014256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Riferire esperienze personali con chiarezza e coerenza (utilizzare correttamente gli indicatori spaziali, temporali e i nessi logici) </w:t>
            </w:r>
          </w:p>
          <w:p w:rsidR="00B30F87" w:rsidRDefault="002B7AF4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</w:t>
            </w:r>
            <w:r w:rsidR="0014256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Leggere in modo corretto, scorrevole ed espressivo testi di vario tipo (narrativo, espositivo, poetico)</w:t>
            </w:r>
          </w:p>
          <w:p w:rsidR="00B30F87" w:rsidRDefault="002B7AF4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</w:t>
            </w:r>
            <w:r w:rsidR="0014256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Individuare la struttura dei vari testi: narrativo, poetico (versi e strofe)  </w:t>
            </w:r>
          </w:p>
          <w:p w:rsidR="00B30F87" w:rsidRDefault="00142560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Individuare l'argomento generale e lo   scopo principale nei vari tipi di testo   proposti.</w:t>
            </w:r>
          </w:p>
          <w:p w:rsidR="00B30F87" w:rsidRPr="00C842E9" w:rsidRDefault="00142560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-Individuare i rapporti semantici </w:t>
            </w:r>
            <w:r w:rsidRPr="00C842E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fra le parole: sinonimi, contrari</w:t>
            </w:r>
            <w:r w:rsidR="00C842E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.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-Usare il punto fermo, la virgola in elenchi di parole o azioni, il punto di domanda e il punto esclamativo.</w:t>
            </w:r>
          </w:p>
          <w:p w:rsidR="00C842E9" w:rsidRDefault="00C842E9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-Discorso diretto e indiretto.</w:t>
            </w:r>
          </w:p>
          <w:p w:rsidR="00B30F87" w:rsidRDefault="00142560" w:rsidP="00BB1742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-Individuare l’ordine alfabetico con l’uso del vocabolario</w:t>
            </w:r>
            <w:r w:rsidR="00C842E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.</w:t>
            </w:r>
          </w:p>
          <w:p w:rsidR="00B30F87" w:rsidRDefault="002B7AF4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</w:t>
            </w:r>
            <w:r w:rsidR="0014256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Classificare i nomi in base a criteri dati</w:t>
            </w:r>
            <w:r w:rsidR="00C842E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.</w:t>
            </w:r>
          </w:p>
          <w:p w:rsidR="00B30F87" w:rsidRDefault="00142560" w:rsidP="00BB174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-Distinguere gli articol</w:t>
            </w:r>
            <w:r w:rsidR="00C842E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i: determinativi e indeterminativi.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:rsidR="00B30F87" w:rsidRDefault="0014256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60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-Usare correttamente, nella scrittura autonoma, accento, apostrofo, doppie, la lettera “h”</w:t>
            </w:r>
            <w:r w:rsidR="00C842E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• Lettura eascolto di varie  tipologie di  testo</w:t>
            </w:r>
            <w:r w:rsidR="00BB174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• Lettura individuale </w:t>
            </w:r>
          </w:p>
          <w:p w:rsidR="00B30F87" w:rsidRPr="00BB1742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•  Ascoltare ememorizzare poesie e filastrocche sull’inverno e sul Natale e  altre feste. </w:t>
            </w:r>
          </w:p>
          <w:p w:rsidR="002617EE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• Completamento di schede, questionari. 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• Individuar</w:t>
            </w:r>
            <w:r w:rsidR="00BB174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  significati  di  parole sconosciute. 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• Individuare la situazione  iniziale, la  parte  centrale, la  conclusione di  un  testo. 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• Individuare le sequenze  della  storia  e  gli elementi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che  le caratterizzano(chi, dove,  quando, come). 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• Realizzare un test</w:t>
            </w:r>
            <w:r w:rsidR="00BB174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narrativo a partire da  una  traccia  e dalle informazioni e/o dall’osservazione. 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• Sintetizzare testi narrativi,  utilizzando gli schemi predisposti (risposte a  domande date,  completamento di frasi, sviluppo di  parole  chiave, verbalizzazione di  sequenze  di  immagini)</w:t>
            </w:r>
            <w:r w:rsidR="00BB174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• Giochilinguistici,classificazioni di  parole</w:t>
            </w:r>
            <w:r w:rsidR="002617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  <w:p w:rsidR="00B30F87" w:rsidRDefault="00142560" w:rsidP="00BB1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• Schede di ripasso  per  l’ortografia, la morfologia e la sintassi. </w:t>
            </w:r>
          </w:p>
        </w:tc>
      </w:tr>
      <w:tr w:rsidR="00B30F87">
        <w:trPr>
          <w:trHeight w:val="558"/>
        </w:trPr>
        <w:tc>
          <w:tcPr>
            <w:tcW w:w="15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  <w:szCs w:val="28"/>
              </w:rPr>
              <w:lastRenderedPageBreak/>
              <w:t>VERIFICHE</w:t>
            </w:r>
          </w:p>
        </w:tc>
        <w:tc>
          <w:tcPr>
            <w:tcW w:w="210" w:type="dxa"/>
            <w:tcBorders>
              <w:left w:val="single" w:sz="4" w:space="0" w:color="000000"/>
            </w:tcBorders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F87">
        <w:trPr>
          <w:trHeight w:val="1219"/>
        </w:trPr>
        <w:tc>
          <w:tcPr>
            <w:tcW w:w="15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 xml:space="preserve">Le insegnanti predisporranno verifiche scritte ed orali in itinere, inoltre effettueranno in classe anche quelle concordate in sede di classi parallele. 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>I</w:t>
            </w:r>
            <w:r w:rsidR="00BB1742"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 xml:space="preserve"> particolare si verificheranno le seguenti abilità: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 xml:space="preserve">• Legge un testo rispettando ritmi, pause, intonazioni;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 xml:space="preserve">• Individua in un testo le informazioni principali.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 xml:space="preserve">• Produce unsemplice testo narrativo.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 xml:space="preserve">• Si esprime nel rispetto delle regole ortografiche e morfologiche. </w:t>
            </w:r>
          </w:p>
          <w:p w:rsidR="00B30F87" w:rsidRDefault="00142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>• Classifica nomi</w:t>
            </w:r>
            <w:r w:rsidR="002617EE"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 xml:space="preserve"> e </w:t>
            </w:r>
            <w: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>articoli</w:t>
            </w:r>
            <w:r w:rsidR="002617EE"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  <w:t>.</w:t>
            </w: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</w:tc>
        <w:tc>
          <w:tcPr>
            <w:tcW w:w="210" w:type="dxa"/>
            <w:tcBorders>
              <w:left w:val="single" w:sz="4" w:space="0" w:color="000000"/>
            </w:tcBorders>
          </w:tcPr>
          <w:p w:rsidR="00B30F87" w:rsidRDefault="00B30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mic Sans MS" w:eastAsia="Comic Sans MS" w:hAnsi="Comic Sans MS" w:cs="Comic Sans MS"/>
                <w:color w:val="000000"/>
                <w:sz w:val="22"/>
                <w:szCs w:val="22"/>
              </w:rPr>
            </w:pPr>
          </w:p>
        </w:tc>
      </w:tr>
    </w:tbl>
    <w:p w:rsidR="00B30F87" w:rsidRDefault="00B30F8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 w:cs="Comic Sans MS"/>
          <w:color w:val="000000"/>
        </w:rPr>
      </w:pPr>
    </w:p>
    <w:p w:rsidR="00B30F87" w:rsidRDefault="001425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  <w:r>
        <w:rPr>
          <w:rFonts w:ascii="Comic Sans MS" w:eastAsia="Comic Sans MS" w:hAnsi="Comic Sans MS" w:cs="Comic Sans MS"/>
          <w:color w:val="000000"/>
          <w:sz w:val="24"/>
          <w:szCs w:val="24"/>
        </w:rPr>
        <w:t>Se nella programmazione delle UDA si individuano delle carenze o incongruenze nel curricolo è naturale che si debbono apportare delle modifiche e che ciò venga evidenziato</w:t>
      </w:r>
    </w:p>
    <w:sectPr w:rsidR="00B30F87" w:rsidSect="000D3323">
      <w:pgSz w:w="16838" w:h="11906" w:orient="landscape"/>
      <w:pgMar w:top="426" w:right="1417" w:bottom="1134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3A76"/>
    <w:multiLevelType w:val="multilevel"/>
    <w:tmpl w:val="F82070AE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2"/>
        <w:szCs w:val="22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z w:val="22"/>
        <w:szCs w:val="22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sz w:val="22"/>
        <w:szCs w:val="22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2"/>
        <w:szCs w:val="22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z w:val="22"/>
        <w:szCs w:val="22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sz w:val="22"/>
        <w:szCs w:val="22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2"/>
        <w:szCs w:val="22"/>
        <w:vertAlign w:val="baseline"/>
      </w:rPr>
    </w:lvl>
  </w:abstractNum>
  <w:abstractNum w:abstractNumId="1">
    <w:nsid w:val="1A6122D5"/>
    <w:multiLevelType w:val="multilevel"/>
    <w:tmpl w:val="F8B27C16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  <w:sz w:val="22"/>
        <w:szCs w:val="22"/>
        <w:vertAlign w:val="baseline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13E7475"/>
    <w:multiLevelType w:val="multilevel"/>
    <w:tmpl w:val="07E2DBC2"/>
    <w:lvl w:ilvl="0">
      <w:start w:val="3"/>
      <w:numFmt w:val="bullet"/>
      <w:lvlText w:val="-"/>
      <w:lvlJc w:val="left"/>
      <w:pPr>
        <w:ind w:left="357" w:firstLine="0"/>
      </w:pPr>
      <w:rPr>
        <w:rFonts w:ascii="Arial" w:eastAsia="Arial" w:hAnsi="Arial" w:cs="Arial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2"/>
        <w:szCs w:val="22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z w:val="22"/>
        <w:szCs w:val="22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sz w:val="22"/>
        <w:szCs w:val="22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2"/>
        <w:szCs w:val="22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z w:val="22"/>
        <w:szCs w:val="22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sz w:val="22"/>
        <w:szCs w:val="22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2"/>
        <w:szCs w:val="22"/>
        <w:vertAlign w:val="baseline"/>
      </w:rPr>
    </w:lvl>
  </w:abstractNum>
  <w:abstractNum w:abstractNumId="3">
    <w:nsid w:val="2DCC2F5E"/>
    <w:multiLevelType w:val="multilevel"/>
    <w:tmpl w:val="E75AF06E"/>
    <w:lvl w:ilvl="0">
      <w:start w:val="3"/>
      <w:numFmt w:val="bullet"/>
      <w:lvlText w:val="-"/>
      <w:lvlJc w:val="left"/>
      <w:pPr>
        <w:ind w:left="357" w:firstLine="0"/>
      </w:pPr>
      <w:rPr>
        <w:rFonts w:ascii="Arial" w:eastAsia="Arial" w:hAnsi="Arial" w:cs="Arial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2"/>
        <w:szCs w:val="22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z w:val="22"/>
        <w:szCs w:val="22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sz w:val="22"/>
        <w:szCs w:val="22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2"/>
        <w:szCs w:val="22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z w:val="22"/>
        <w:szCs w:val="22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sz w:val="22"/>
        <w:szCs w:val="22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2"/>
        <w:szCs w:val="22"/>
        <w:vertAlign w:val="baseline"/>
      </w:rPr>
    </w:lvl>
  </w:abstractNum>
  <w:abstractNum w:abstractNumId="4">
    <w:nsid w:val="39BA5216"/>
    <w:multiLevelType w:val="multilevel"/>
    <w:tmpl w:val="C3DA01B4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  <w:sz w:val="22"/>
        <w:szCs w:val="22"/>
        <w:vertAlign w:val="baseline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4EC17773"/>
    <w:multiLevelType w:val="multilevel"/>
    <w:tmpl w:val="A9F0F1C4"/>
    <w:lvl w:ilvl="0">
      <w:start w:val="1"/>
      <w:numFmt w:val="bullet"/>
      <w:lvlText w:val="●"/>
      <w:lvlJc w:val="left"/>
      <w:pPr>
        <w:ind w:left="360" w:firstLine="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72C710B2"/>
    <w:multiLevelType w:val="multilevel"/>
    <w:tmpl w:val="43C2C36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2"/>
        <w:szCs w:val="22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z w:val="22"/>
        <w:szCs w:val="22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sz w:val="22"/>
        <w:szCs w:val="22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2"/>
        <w:szCs w:val="22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z w:val="22"/>
        <w:szCs w:val="22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sz w:val="22"/>
        <w:szCs w:val="22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2"/>
        <w:szCs w:val="22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compat/>
  <w:rsids>
    <w:rsidRoot w:val="00B30F87"/>
    <w:rsid w:val="000D3323"/>
    <w:rsid w:val="00142560"/>
    <w:rsid w:val="002617EE"/>
    <w:rsid w:val="00280766"/>
    <w:rsid w:val="0029509A"/>
    <w:rsid w:val="002B7AF4"/>
    <w:rsid w:val="00667E14"/>
    <w:rsid w:val="008E13C3"/>
    <w:rsid w:val="00B30F87"/>
    <w:rsid w:val="00BB1742"/>
    <w:rsid w:val="00C842E9"/>
    <w:rsid w:val="00DA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3323"/>
  </w:style>
  <w:style w:type="paragraph" w:styleId="Titolo1">
    <w:name w:val="heading 1"/>
    <w:basedOn w:val="Normale"/>
    <w:next w:val="Normale"/>
    <w:uiPriority w:val="9"/>
    <w:qFormat/>
    <w:rsid w:val="000D332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0D332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0D332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0D332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0D332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0D3323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0D332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0D3323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rsid w:val="000D332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D332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5591</Characters>
  <Application>Microsoft Office Word</Application>
  <DocSecurity>0</DocSecurity>
  <Lines>46</Lines>
  <Paragraphs>13</Paragraphs>
  <ScaleCrop>false</ScaleCrop>
  <Company>HP</Company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2021-05-19T05:59:00Z</dcterms:created>
  <dcterms:modified xsi:type="dcterms:W3CDTF">2021-05-19T05:59:00Z</dcterms:modified>
</cp:coreProperties>
</file>